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06" w:rsidRDefault="00305506" w:rsidP="00305506">
      <w:pPr>
        <w:ind w:left="567" w:right="991"/>
        <w:jc w:val="right"/>
        <w:rPr>
          <w:b/>
          <w:bCs/>
          <w:color w:val="E36C0A" w:themeColor="accent6" w:themeShade="BF"/>
          <w:sz w:val="48"/>
          <w:szCs w:val="48"/>
          <w:lang w:val="de-DE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F2238" wp14:editId="25E0A5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506" w:rsidRPr="00305506" w:rsidRDefault="00305506" w:rsidP="00305506">
                            <w:pPr>
                              <w:ind w:left="567" w:right="991"/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Урок</w:t>
                            </w: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теме</w:t>
                            </w:r>
                            <w:r w:rsidRPr="00305506">
                              <w:rPr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„ Essen und Trinken“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F223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305506" w:rsidRPr="00305506" w:rsidRDefault="00305506" w:rsidP="00305506">
                      <w:pPr>
                        <w:ind w:left="567" w:right="991"/>
                        <w:jc w:val="center"/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Урок</w:t>
                      </w: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</w:t>
                      </w: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теме</w:t>
                      </w:r>
                      <w:r w:rsidRPr="00305506">
                        <w:rPr>
                          <w:b/>
                          <w:bCs/>
                          <w:color w:val="F79646" w:themeColor="accent6"/>
                          <w:sz w:val="7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„ Essen und Trinken“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960" w:rsidRDefault="005B0960" w:rsidP="005B0960">
      <w:pPr>
        <w:spacing w:line="360" w:lineRule="auto"/>
        <w:rPr>
          <w:b/>
          <w:sz w:val="28"/>
          <w:szCs w:val="28"/>
          <w:lang w:val="ru-RU"/>
        </w:rPr>
      </w:pPr>
      <w:bookmarkStart w:id="0" w:name="_GoBack"/>
      <w:bookmarkEnd w:id="0"/>
    </w:p>
    <w:p w:rsidR="005B0960" w:rsidRPr="00305506" w:rsidRDefault="005B0960" w:rsidP="00305506">
      <w:pPr>
        <w:ind w:left="567" w:right="-284"/>
        <w:rPr>
          <w:b/>
          <w:lang w:val="ru-RU"/>
        </w:rPr>
      </w:pPr>
      <w:r>
        <w:rPr>
          <w:b/>
          <w:sz w:val="28"/>
          <w:szCs w:val="28"/>
          <w:lang w:val="ru-RU"/>
        </w:rPr>
        <w:t>Класс:</w:t>
      </w:r>
      <w:r>
        <w:rPr>
          <w:sz w:val="28"/>
          <w:szCs w:val="28"/>
          <w:lang w:val="ru-RU"/>
        </w:rPr>
        <w:t xml:space="preserve"> 3</w:t>
      </w:r>
      <w:r w:rsidR="00305506" w:rsidRPr="00305506">
        <w:rPr>
          <w:rStyle w:val="a3"/>
          <w:bCs w:val="0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(по учебнику А. Ф. Будько „</w:t>
      </w:r>
      <w:r>
        <w:rPr>
          <w:b/>
          <w:sz w:val="28"/>
          <w:szCs w:val="28"/>
          <w:lang w:val="de-DE"/>
        </w:rPr>
        <w:t>Deutsch</w:t>
      </w:r>
      <w:r>
        <w:rPr>
          <w:b/>
          <w:sz w:val="28"/>
          <w:szCs w:val="28"/>
          <w:lang w:val="ru-RU"/>
        </w:rPr>
        <w:t>, 3“)</w:t>
      </w:r>
    </w:p>
    <w:p w:rsidR="005B0960" w:rsidRDefault="005B0960" w:rsidP="005B0960">
      <w:pPr>
        <w:ind w:left="567" w:right="-284"/>
        <w:rPr>
          <w:b/>
          <w:lang w:val="ru-RU"/>
        </w:rPr>
      </w:pPr>
    </w:p>
    <w:p w:rsidR="005B0960" w:rsidRDefault="005B0960" w:rsidP="005B0960">
      <w:pPr>
        <w:ind w:left="4242" w:right="-283" w:hanging="3717"/>
        <w:jc w:val="both"/>
        <w:rPr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Практическая цель:</w:t>
      </w:r>
      <w:r>
        <w:rPr>
          <w:b/>
          <w:i/>
          <w:color w:val="C00000"/>
          <w:sz w:val="28"/>
          <w:szCs w:val="28"/>
          <w:lang w:val="ru-RU"/>
        </w:rPr>
        <w:tab/>
      </w:r>
      <w:r>
        <w:rPr>
          <w:b/>
          <w:i/>
          <w:color w:val="C0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обучение этикетному общению при посещении ресторана.</w:t>
      </w:r>
    </w:p>
    <w:p w:rsidR="005B0960" w:rsidRDefault="005B0960" w:rsidP="005B0960">
      <w:pPr>
        <w:ind w:left="567" w:right="-283"/>
        <w:jc w:val="both"/>
        <w:rPr>
          <w:b/>
          <w:sz w:val="28"/>
          <w:szCs w:val="28"/>
          <w:lang w:val="ru-RU"/>
        </w:rPr>
      </w:pP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Образовательная цель: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обучать учащихся говорению посредством восприятия  и понимания ими  иноязычной речи на слух, используя  при этом за основу уже имеющиеся у третьеклассников знания ЛЕ по теме «Еда и напитки», а также знание ребятами  грамматики немецкого языка.</w:t>
      </w: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Развивающая цель: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создание условий для развития лексических, грамматических, </w:t>
      </w:r>
      <w:proofErr w:type="spellStart"/>
      <w:r>
        <w:rPr>
          <w:sz w:val="28"/>
          <w:szCs w:val="28"/>
          <w:lang w:val="ru-RU"/>
        </w:rPr>
        <w:t>аудитивных</w:t>
      </w:r>
      <w:proofErr w:type="spellEnd"/>
      <w:r>
        <w:rPr>
          <w:sz w:val="28"/>
          <w:szCs w:val="28"/>
          <w:lang w:val="ru-RU"/>
        </w:rPr>
        <w:t xml:space="preserve"> навыков. Развитие  у учащихся внимания, памяти, самообразовательного потенциала, формирование коммуникативной компетенции. Развитие мотивации к изучению немецкого языка через формирование потребностей лучше и точнее понимать окружающий мир и быть понятым им.</w:t>
      </w: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Воспитательная цель: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воспитание у учащихся культуры мышления, чувств, поведения. Воспитание у учащихся уважительного отношения к культуре и традициям Германии. </w:t>
      </w: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  <w:r>
        <w:rPr>
          <w:b/>
          <w:i/>
          <w:color w:val="C00000"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ноутбук, схемы, раздаточный материал, картинки с изображением продуктов питания, поделки.</w:t>
      </w:r>
    </w:p>
    <w:p w:rsidR="005B0960" w:rsidRDefault="005B0960" w:rsidP="005B0960">
      <w:pPr>
        <w:ind w:left="4242" w:hanging="3675"/>
        <w:rPr>
          <w:sz w:val="28"/>
          <w:szCs w:val="28"/>
          <w:lang w:val="ru-RU"/>
        </w:rPr>
      </w:pPr>
    </w:p>
    <w:p w:rsidR="005B0960" w:rsidRDefault="005B0960" w:rsidP="005B0960">
      <w:pPr>
        <w:ind w:left="4101" w:firstLine="141"/>
        <w:rPr>
          <w:b/>
          <w:color w:val="E36C0A"/>
          <w:sz w:val="28"/>
          <w:szCs w:val="28"/>
          <w:lang w:val="ru-RU"/>
        </w:rPr>
      </w:pPr>
      <w:r>
        <w:rPr>
          <w:b/>
          <w:color w:val="E36C0A"/>
          <w:sz w:val="28"/>
          <w:szCs w:val="28"/>
          <w:lang w:val="ru-RU"/>
        </w:rPr>
        <w:lastRenderedPageBreak/>
        <w:t>Ход урока:</w:t>
      </w:r>
    </w:p>
    <w:p w:rsidR="005B0960" w:rsidRDefault="005B0960" w:rsidP="005B0960">
      <w:pPr>
        <w:ind w:left="4101" w:firstLine="141"/>
        <w:rPr>
          <w:b/>
          <w:color w:val="E36C0A"/>
          <w:sz w:val="28"/>
          <w:szCs w:val="28"/>
          <w:lang w:val="ru-RU"/>
        </w:rPr>
      </w:pPr>
    </w:p>
    <w:p w:rsidR="005B0960" w:rsidRDefault="005B0960" w:rsidP="005B0960">
      <w:pPr>
        <w:ind w:left="4101" w:firstLine="141"/>
        <w:rPr>
          <w:b/>
          <w:color w:val="E36C0A"/>
          <w:sz w:val="28"/>
          <w:szCs w:val="28"/>
          <w:lang w:val="ru-RU"/>
        </w:rPr>
      </w:pPr>
    </w:p>
    <w:p w:rsidR="005B0960" w:rsidRDefault="005B0960" w:rsidP="005B0960">
      <w:pPr>
        <w:ind w:left="1416"/>
        <w:rPr>
          <w:b/>
          <w:color w:val="E36C0A"/>
          <w:sz w:val="28"/>
          <w:szCs w:val="28"/>
          <w:lang w:val="ru-RU"/>
        </w:rPr>
      </w:pPr>
      <w:r>
        <w:rPr>
          <w:b/>
          <w:color w:val="E36C0A"/>
          <w:sz w:val="28"/>
          <w:szCs w:val="28"/>
          <w:lang w:val="en-US"/>
        </w:rPr>
        <w:t>I</w:t>
      </w:r>
      <w:r>
        <w:rPr>
          <w:b/>
          <w:color w:val="E36C0A"/>
          <w:sz w:val="28"/>
          <w:szCs w:val="28"/>
          <w:lang w:val="ru-RU"/>
        </w:rPr>
        <w:t>. Начало урока.</w:t>
      </w:r>
    </w:p>
    <w:p w:rsidR="005B0960" w:rsidRDefault="005B0960" w:rsidP="005B0960">
      <w:pPr>
        <w:ind w:left="2136"/>
        <w:rPr>
          <w:b/>
          <w:color w:val="E36C0A"/>
          <w:sz w:val="28"/>
          <w:szCs w:val="28"/>
          <w:lang w:val="ru-RU"/>
        </w:rPr>
      </w:pPr>
    </w:p>
    <w:p w:rsidR="005B0960" w:rsidRDefault="005B0960" w:rsidP="005B0960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de-DE"/>
        </w:rPr>
        <w:t>Guten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Tag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de-DE"/>
        </w:rPr>
        <w:t>Kinder</w:t>
      </w:r>
      <w:r>
        <w:rPr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>
        <w:rPr>
          <w:noProof/>
          <w:lang w:val="ru-RU"/>
        </w:rPr>
        <w:drawing>
          <wp:anchor distT="0" distB="0" distL="114300" distR="114300" simplePos="0" relativeHeight="251669504" behindDoc="0" locked="0" layoutInCell="1" allowOverlap="1" wp14:anchorId="757D3D8C" wp14:editId="60AF2BB4">
            <wp:simplePos x="0" y="0"/>
            <wp:positionH relativeFrom="column">
              <wp:posOffset>3747135</wp:posOffset>
            </wp:positionH>
            <wp:positionV relativeFrom="paragraph">
              <wp:posOffset>5901055</wp:posOffset>
            </wp:positionV>
            <wp:extent cx="0" cy="0"/>
            <wp:effectExtent l="0" t="0" r="0" b="0"/>
            <wp:wrapNone/>
            <wp:docPr id="5" name="Рисунок 5" descr="UNHOT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UNHOTDO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960" w:rsidRDefault="005B0960" w:rsidP="005B0960">
      <w:pPr>
        <w:ind w:left="567"/>
        <w:rPr>
          <w:sz w:val="28"/>
          <w:szCs w:val="28"/>
          <w:lang w:val="ru-RU"/>
        </w:rPr>
      </w:pPr>
    </w:p>
    <w:p w:rsidR="005B0960" w:rsidRDefault="005B0960" w:rsidP="005B0960">
      <w:pPr>
        <w:ind w:left="567"/>
        <w:rPr>
          <w:sz w:val="28"/>
          <w:szCs w:val="28"/>
          <w:lang w:val="ru-RU"/>
        </w:rPr>
      </w:pPr>
    </w:p>
    <w:p w:rsidR="005B0960" w:rsidRPr="00CB1298" w:rsidRDefault="005B096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>II</w:t>
      </w:r>
      <w:r w:rsidRPr="00CB1298">
        <w:rPr>
          <w:b/>
          <w:color w:val="E36C0A"/>
          <w:sz w:val="28"/>
          <w:szCs w:val="28"/>
          <w:lang w:val="de-DE"/>
        </w:rPr>
        <w:t xml:space="preserve">. </w:t>
      </w:r>
      <w:r>
        <w:rPr>
          <w:b/>
          <w:color w:val="E36C0A"/>
          <w:sz w:val="28"/>
          <w:szCs w:val="28"/>
          <w:lang w:val="ru-RU"/>
        </w:rPr>
        <w:t>Организационный</w:t>
      </w:r>
      <w:r w:rsidRPr="00CB1298">
        <w:rPr>
          <w:b/>
          <w:color w:val="E36C0A"/>
          <w:sz w:val="28"/>
          <w:szCs w:val="28"/>
          <w:lang w:val="de-DE"/>
        </w:rPr>
        <w:t xml:space="preserve"> </w:t>
      </w:r>
      <w:r>
        <w:rPr>
          <w:b/>
          <w:color w:val="E36C0A"/>
          <w:sz w:val="28"/>
          <w:szCs w:val="28"/>
          <w:lang w:val="ru-RU"/>
        </w:rPr>
        <w:t>момент</w:t>
      </w:r>
    </w:p>
    <w:p w:rsidR="00CB1298" w:rsidRDefault="005B0960" w:rsidP="00CB1298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Heute fahren wir nach Deutschland und be</w:t>
      </w:r>
      <w:r w:rsidR="00CB1298">
        <w:rPr>
          <w:sz w:val="28"/>
          <w:szCs w:val="28"/>
          <w:lang w:val="de-DE"/>
        </w:rPr>
        <w:t>suchen ein deutsches Restaurant.</w:t>
      </w:r>
    </w:p>
    <w:p w:rsidR="005B0960" w:rsidRPr="00CB1298" w:rsidRDefault="005B0960" w:rsidP="00CB1298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Stationen:</w:t>
      </w:r>
      <w:r w:rsidR="00CB1298">
        <w:rPr>
          <w:b/>
          <w:sz w:val="28"/>
          <w:szCs w:val="28"/>
          <w:lang w:val="de-DE"/>
        </w:rPr>
        <w:t xml:space="preserve">                                                    </w:t>
      </w:r>
      <w:r w:rsidR="00CB1298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-1270</wp:posOffset>
            </wp:positionV>
            <wp:extent cx="2286000" cy="171577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98">
        <w:rPr>
          <w:b/>
          <w:sz w:val="28"/>
          <w:szCs w:val="28"/>
          <w:lang w:val="de-DE"/>
        </w:rPr>
        <w:t xml:space="preserve"> 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u w:val="single"/>
          <w:lang w:val="de-DE"/>
        </w:rPr>
        <w:t>Lexik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  <w:r>
        <w:rPr>
          <w:i/>
          <w:sz w:val="28"/>
          <w:szCs w:val="28"/>
          <w:u w:val="single"/>
          <w:lang w:val="de-DE"/>
        </w:rPr>
        <w:t xml:space="preserve"> Hörverstehen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  <w:r>
        <w:rPr>
          <w:i/>
          <w:sz w:val="28"/>
          <w:szCs w:val="28"/>
          <w:u w:val="single"/>
          <w:lang w:val="de-DE"/>
        </w:rPr>
        <w:t>Grammatik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  <w:r>
        <w:rPr>
          <w:i/>
          <w:sz w:val="28"/>
          <w:szCs w:val="28"/>
          <w:u w:val="single"/>
          <w:lang w:val="de-DE"/>
        </w:rPr>
        <w:t>Vorlesen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  <w:r>
        <w:rPr>
          <w:i/>
          <w:sz w:val="28"/>
          <w:szCs w:val="28"/>
          <w:u w:val="single"/>
          <w:lang w:val="de-DE"/>
        </w:rPr>
        <w:t xml:space="preserve"> Sprechen</w:t>
      </w:r>
    </w:p>
    <w:p w:rsidR="005B0960" w:rsidRDefault="005B0960" w:rsidP="005B0960">
      <w:pPr>
        <w:ind w:left="567"/>
        <w:rPr>
          <w:i/>
          <w:sz w:val="28"/>
          <w:szCs w:val="28"/>
          <w:u w:val="single"/>
          <w:lang w:val="de-DE"/>
        </w:rPr>
      </w:pP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Also, unsere Fahrt beginnt.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 xml:space="preserve">III. </w:t>
      </w:r>
      <w:proofErr w:type="spellStart"/>
      <w:r>
        <w:rPr>
          <w:b/>
          <w:color w:val="E36C0A"/>
          <w:sz w:val="28"/>
          <w:szCs w:val="28"/>
          <w:lang w:val="de-DE"/>
        </w:rPr>
        <w:t>Работа</w:t>
      </w:r>
      <w:proofErr w:type="spellEnd"/>
      <w:r>
        <w:rPr>
          <w:b/>
          <w:color w:val="E36C0A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E36C0A"/>
          <w:sz w:val="28"/>
          <w:szCs w:val="28"/>
          <w:lang w:val="de-DE"/>
        </w:rPr>
        <w:t>над</w:t>
      </w:r>
      <w:proofErr w:type="spellEnd"/>
      <w:r>
        <w:rPr>
          <w:b/>
          <w:color w:val="E36C0A"/>
          <w:sz w:val="28"/>
          <w:szCs w:val="28"/>
          <w:lang w:val="de-DE"/>
        </w:rPr>
        <w:t xml:space="preserve"> ЛЕ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Arbeit an der Lexik beginnen wir mit der Aussprache.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>1. Mundgymnastik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Mil</w:t>
      </w:r>
      <w:r>
        <w:rPr>
          <w:b/>
          <w:sz w:val="28"/>
          <w:szCs w:val="28"/>
          <w:lang w:val="de-DE"/>
        </w:rPr>
        <w:t>ch</w:t>
      </w:r>
      <w:r>
        <w:rPr>
          <w:sz w:val="28"/>
          <w:szCs w:val="28"/>
          <w:lang w:val="de-DE"/>
        </w:rPr>
        <w:t xml:space="preserve">, der </w:t>
      </w:r>
      <w:r>
        <w:rPr>
          <w:b/>
          <w:sz w:val="28"/>
          <w:szCs w:val="28"/>
          <w:lang w:val="de-DE"/>
        </w:rPr>
        <w:t>S</w:t>
      </w:r>
      <w:r>
        <w:rPr>
          <w:sz w:val="28"/>
          <w:szCs w:val="28"/>
          <w:lang w:val="de-DE"/>
        </w:rPr>
        <w:t>aft, der T</w:t>
      </w:r>
      <w:r>
        <w:rPr>
          <w:b/>
          <w:sz w:val="28"/>
          <w:szCs w:val="28"/>
          <w:lang w:val="de-DE"/>
        </w:rPr>
        <w:t>ee</w:t>
      </w:r>
      <w:r>
        <w:rPr>
          <w:sz w:val="28"/>
          <w:szCs w:val="28"/>
          <w:lang w:val="de-DE"/>
        </w:rPr>
        <w:t xml:space="preserve">,  das(die) </w:t>
      </w:r>
      <w:r>
        <w:rPr>
          <w:b/>
          <w:sz w:val="28"/>
          <w:szCs w:val="28"/>
          <w:lang w:val="de-DE"/>
        </w:rPr>
        <w:t>C</w:t>
      </w:r>
      <w:r>
        <w:rPr>
          <w:sz w:val="28"/>
          <w:szCs w:val="28"/>
          <w:lang w:val="de-DE"/>
        </w:rPr>
        <w:t>ola, der Fi</w:t>
      </w:r>
      <w:r>
        <w:rPr>
          <w:b/>
          <w:sz w:val="28"/>
          <w:szCs w:val="28"/>
          <w:lang w:val="de-DE"/>
        </w:rPr>
        <w:t>sch</w:t>
      </w:r>
      <w:r>
        <w:rPr>
          <w:sz w:val="28"/>
          <w:szCs w:val="28"/>
          <w:lang w:val="de-DE"/>
        </w:rPr>
        <w:t>, das W</w:t>
      </w:r>
      <w:r>
        <w:rPr>
          <w:b/>
          <w:sz w:val="28"/>
          <w:szCs w:val="28"/>
          <w:lang w:val="de-DE"/>
        </w:rPr>
        <w:t>ü</w:t>
      </w:r>
      <w:r>
        <w:rPr>
          <w:sz w:val="28"/>
          <w:szCs w:val="28"/>
          <w:lang w:val="de-DE"/>
        </w:rPr>
        <w:t xml:space="preserve">rstchen, die </w:t>
      </w:r>
      <w:r>
        <w:rPr>
          <w:b/>
          <w:sz w:val="28"/>
          <w:szCs w:val="28"/>
          <w:lang w:val="de-DE"/>
        </w:rPr>
        <w:t>Sp</w:t>
      </w:r>
      <w:r>
        <w:rPr>
          <w:sz w:val="28"/>
          <w:szCs w:val="28"/>
          <w:lang w:val="de-DE"/>
        </w:rPr>
        <w:t>agetti, der Ke</w:t>
      </w:r>
      <w:r>
        <w:rPr>
          <w:b/>
          <w:sz w:val="28"/>
          <w:szCs w:val="28"/>
          <w:lang w:val="de-DE"/>
        </w:rPr>
        <w:t>tsch</w:t>
      </w:r>
      <w:r>
        <w:rPr>
          <w:sz w:val="28"/>
          <w:szCs w:val="28"/>
          <w:lang w:val="de-DE"/>
        </w:rPr>
        <w:t>up, die Po</w:t>
      </w:r>
      <w:r>
        <w:rPr>
          <w:b/>
          <w:sz w:val="28"/>
          <w:szCs w:val="28"/>
          <w:lang w:val="de-DE"/>
        </w:rPr>
        <w:t>mm</w:t>
      </w:r>
      <w:r>
        <w:rPr>
          <w:sz w:val="28"/>
          <w:szCs w:val="28"/>
          <w:lang w:val="de-DE"/>
        </w:rPr>
        <w:t>es fri</w:t>
      </w:r>
      <w:r>
        <w:rPr>
          <w:b/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es,</w:t>
      </w:r>
      <w:r>
        <w:rPr>
          <w:noProof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der </w:t>
      </w:r>
      <w:r>
        <w:rPr>
          <w:b/>
          <w:sz w:val="28"/>
          <w:szCs w:val="28"/>
          <w:lang w:val="de-DE"/>
        </w:rPr>
        <w:t>J</w:t>
      </w:r>
      <w:r>
        <w:rPr>
          <w:sz w:val="28"/>
          <w:szCs w:val="28"/>
          <w:lang w:val="de-DE"/>
        </w:rPr>
        <w:t>oghurt (</w:t>
      </w:r>
      <w:r>
        <w:rPr>
          <w:b/>
          <w:sz w:val="28"/>
          <w:szCs w:val="28"/>
          <w:lang w:val="de-DE"/>
        </w:rPr>
        <w:t>J</w:t>
      </w:r>
      <w:r>
        <w:rPr>
          <w:sz w:val="28"/>
          <w:szCs w:val="28"/>
          <w:lang w:val="de-DE"/>
        </w:rPr>
        <w:t>ogurt),der Ku</w:t>
      </w:r>
      <w:r>
        <w:rPr>
          <w:b/>
          <w:sz w:val="28"/>
          <w:szCs w:val="28"/>
          <w:lang w:val="de-DE"/>
        </w:rPr>
        <w:t>ch</w:t>
      </w:r>
      <w:r>
        <w:rPr>
          <w:sz w:val="28"/>
          <w:szCs w:val="28"/>
          <w:lang w:val="de-DE"/>
        </w:rPr>
        <w:t>en, der K</w:t>
      </w:r>
      <w:r>
        <w:rPr>
          <w:b/>
          <w:sz w:val="28"/>
          <w:szCs w:val="28"/>
          <w:lang w:val="de-DE"/>
        </w:rPr>
        <w:t>ä</w:t>
      </w:r>
      <w:r>
        <w:rPr>
          <w:sz w:val="28"/>
          <w:szCs w:val="28"/>
          <w:lang w:val="de-DE"/>
        </w:rPr>
        <w:t>se, le</w:t>
      </w:r>
      <w:r>
        <w:rPr>
          <w:b/>
          <w:sz w:val="28"/>
          <w:szCs w:val="28"/>
          <w:lang w:val="de-DE"/>
        </w:rPr>
        <w:t>ck</w:t>
      </w:r>
      <w:r>
        <w:rPr>
          <w:sz w:val="28"/>
          <w:szCs w:val="28"/>
          <w:lang w:val="de-DE"/>
        </w:rPr>
        <w:t xml:space="preserve">er, das </w:t>
      </w:r>
      <w:r>
        <w:rPr>
          <w:b/>
          <w:sz w:val="28"/>
          <w:szCs w:val="28"/>
          <w:lang w:val="de-DE"/>
        </w:rPr>
        <w:t>Ei</w:t>
      </w:r>
      <w:r>
        <w:rPr>
          <w:sz w:val="28"/>
          <w:szCs w:val="28"/>
          <w:lang w:val="de-DE"/>
        </w:rPr>
        <w:t>s.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261540" w:rsidRDefault="0026154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</w:p>
    <w:p w:rsidR="00261540" w:rsidRDefault="0026154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</w:p>
    <w:p w:rsidR="00261540" w:rsidRDefault="0026154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</w:p>
    <w:p w:rsidR="005B0960" w:rsidRDefault="005B0960" w:rsidP="005B0960">
      <w:pPr>
        <w:ind w:left="1275" w:firstLine="141"/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>2. Aufführung „ Obst“</w:t>
      </w:r>
    </w:p>
    <w:p w:rsidR="005B0960" w:rsidRDefault="005B0960" w:rsidP="005B0960">
      <w:pPr>
        <w:ind w:left="2124"/>
        <w:rPr>
          <w:b/>
          <w:sz w:val="28"/>
          <w:szCs w:val="28"/>
          <w:lang w:val="de-DE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1" wp14:anchorId="606A3C9A" wp14:editId="66A3C685">
            <wp:simplePos x="0" y="0"/>
            <wp:positionH relativeFrom="column">
              <wp:posOffset>6410924</wp:posOffset>
            </wp:positionH>
            <wp:positionV relativeFrom="paragraph">
              <wp:posOffset>1920240</wp:posOffset>
            </wp:positionV>
            <wp:extent cx="213960" cy="57150"/>
            <wp:effectExtent l="0" t="0" r="0" b="0"/>
            <wp:wrapNone/>
            <wp:docPr id="8" name="Рисунок 26" descr="UNHOT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UNHOTDO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9001" cy="5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de-DE"/>
        </w:rPr>
        <w:t xml:space="preserve">                                </w:t>
      </w:r>
    </w:p>
    <w:p w:rsidR="005B0960" w:rsidRDefault="005B0960" w:rsidP="005B0960">
      <w:pPr>
        <w:tabs>
          <w:tab w:val="left" w:pos="2127"/>
          <w:tab w:val="left" w:pos="2268"/>
          <w:tab w:val="left" w:pos="4253"/>
        </w:tabs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t xml:space="preserve"> </w:t>
      </w:r>
      <w:r w:rsidRPr="005B0960">
        <w:rPr>
          <w:noProof/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 xml:space="preserve">- Ich bin ein Apfel. Ich bin rund, </w:t>
      </w:r>
      <w:proofErr w:type="spellStart"/>
      <w:r>
        <w:rPr>
          <w:sz w:val="28"/>
          <w:szCs w:val="28"/>
          <w:lang w:val="de-DE"/>
        </w:rPr>
        <w:t>rot</w:t>
      </w:r>
      <w:proofErr w:type="spellEnd"/>
      <w:r>
        <w:rPr>
          <w:sz w:val="28"/>
          <w:szCs w:val="28"/>
          <w:lang w:val="de-DE"/>
        </w:rPr>
        <w:t xml:space="preserve"> und glatt. Ich bin gesund.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Ich bin eine Zitrone. Ich bin klein, rund und sauer. Ich bin gesund. </w:t>
      </w:r>
    </w:p>
    <w:p w:rsidR="00305506" w:rsidRDefault="005B0960" w:rsidP="00305506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Ich bin eine Banane. Ich bin gelb. Ich bin süß und lecker.</w:t>
      </w:r>
    </w:p>
    <w:p w:rsidR="00CB1298" w:rsidRDefault="00261540" w:rsidP="00CB1298">
      <w:pPr>
        <w:rPr>
          <w:b/>
          <w:color w:val="E36C0A"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74624" behindDoc="1" locked="0" layoutInCell="1" allowOverlap="1" wp14:anchorId="235F19DF" wp14:editId="12704A7E">
            <wp:simplePos x="0" y="0"/>
            <wp:positionH relativeFrom="column">
              <wp:posOffset>3341586</wp:posOffset>
            </wp:positionH>
            <wp:positionV relativeFrom="paragraph">
              <wp:posOffset>149225</wp:posOffset>
            </wp:positionV>
            <wp:extent cx="2636304" cy="15049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066-svet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30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FBA">
        <w:rPr>
          <w:b/>
          <w:color w:val="E36C0A"/>
          <w:sz w:val="28"/>
          <w:szCs w:val="28"/>
          <w:lang w:val="de-DE"/>
        </w:rPr>
        <w:t xml:space="preserve">                                   </w:t>
      </w:r>
    </w:p>
    <w:p w:rsidR="00CB1298" w:rsidRDefault="00CB1298" w:rsidP="00CB1298">
      <w:pPr>
        <w:rPr>
          <w:b/>
          <w:color w:val="E36C0A"/>
          <w:sz w:val="28"/>
          <w:szCs w:val="28"/>
          <w:lang w:val="de-DE"/>
        </w:rPr>
      </w:pPr>
    </w:p>
    <w:p w:rsidR="00CB1298" w:rsidRDefault="00CB1298" w:rsidP="00CB1298">
      <w:pPr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 xml:space="preserve">         </w:t>
      </w:r>
    </w:p>
    <w:p w:rsidR="00CB1298" w:rsidRDefault="00CB1298" w:rsidP="00CB1298">
      <w:pPr>
        <w:rPr>
          <w:b/>
          <w:color w:val="E36C0A"/>
          <w:sz w:val="28"/>
          <w:szCs w:val="28"/>
          <w:lang w:val="de-DE"/>
        </w:rPr>
      </w:pPr>
    </w:p>
    <w:p w:rsidR="00CB1298" w:rsidRDefault="00CB1298" w:rsidP="00CB1298">
      <w:pPr>
        <w:rPr>
          <w:b/>
          <w:color w:val="E36C0A"/>
          <w:sz w:val="28"/>
          <w:szCs w:val="28"/>
          <w:lang w:val="de-DE"/>
        </w:rPr>
      </w:pPr>
    </w:p>
    <w:p w:rsidR="00CB1298" w:rsidRDefault="00CB1298" w:rsidP="00CB1298">
      <w:pPr>
        <w:rPr>
          <w:b/>
          <w:color w:val="E36C0A"/>
          <w:sz w:val="28"/>
          <w:szCs w:val="28"/>
          <w:lang w:val="de-DE"/>
        </w:rPr>
      </w:pPr>
    </w:p>
    <w:p w:rsidR="00CB1298" w:rsidRDefault="00261540" w:rsidP="00CB1298">
      <w:pPr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 xml:space="preserve">                    </w:t>
      </w:r>
      <w:r w:rsidR="005B0960">
        <w:rPr>
          <w:b/>
          <w:color w:val="E36C0A"/>
          <w:sz w:val="28"/>
          <w:szCs w:val="28"/>
          <w:lang w:val="de-DE"/>
        </w:rPr>
        <w:t>IV. Hörverstehen</w:t>
      </w:r>
      <w:r w:rsidR="00305506">
        <w:rPr>
          <w:b/>
          <w:color w:val="E36C0A"/>
          <w:sz w:val="28"/>
          <w:szCs w:val="28"/>
          <w:lang w:val="de-DE"/>
        </w:rPr>
        <w:t xml:space="preserve">                            </w:t>
      </w:r>
      <w:r w:rsidR="00F35FBA">
        <w:rPr>
          <w:b/>
          <w:color w:val="E36C0A"/>
          <w:sz w:val="28"/>
          <w:szCs w:val="28"/>
          <w:lang w:val="de-DE"/>
        </w:rPr>
        <w:t xml:space="preserve">       </w:t>
      </w:r>
      <w:r w:rsidR="00CB1298">
        <w:rPr>
          <w:b/>
          <w:color w:val="E36C0A"/>
          <w:sz w:val="28"/>
          <w:szCs w:val="28"/>
          <w:lang w:val="de-DE"/>
        </w:rPr>
        <w:t xml:space="preserve">       </w:t>
      </w:r>
    </w:p>
    <w:p w:rsidR="005B0960" w:rsidRPr="00F35FBA" w:rsidRDefault="00CB1298" w:rsidP="00CB1298">
      <w:pPr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 xml:space="preserve">             </w:t>
      </w:r>
      <w:r w:rsidR="005B0960">
        <w:rPr>
          <w:b/>
          <w:sz w:val="28"/>
          <w:szCs w:val="28"/>
          <w:lang w:val="de-DE"/>
        </w:rPr>
        <w:t>Guten Appetit!</w:t>
      </w:r>
      <w:r w:rsidR="00305506" w:rsidRPr="00F35FBA">
        <w:rPr>
          <w:b/>
          <w:noProof/>
          <w:color w:val="E36C0A"/>
          <w:sz w:val="28"/>
          <w:szCs w:val="28"/>
          <w:lang w:val="de-DE"/>
        </w:rPr>
        <w:t xml:space="preserve"> </w:t>
      </w:r>
      <w:r w:rsidR="00F35FBA">
        <w:rPr>
          <w:b/>
          <w:noProof/>
          <w:color w:val="E36C0A"/>
          <w:sz w:val="28"/>
          <w:szCs w:val="28"/>
          <w:lang w:val="ru-RU"/>
        </w:rPr>
        <w:drawing>
          <wp:anchor distT="0" distB="0" distL="114300" distR="114300" simplePos="0" relativeHeight="251672576" behindDoc="1" locked="0" layoutInCell="1" allowOverlap="1" wp14:anchorId="0434A7AD" wp14:editId="731153A3">
            <wp:simplePos x="0" y="0"/>
            <wp:positionH relativeFrom="column">
              <wp:posOffset>3691890</wp:posOffset>
            </wp:positionH>
            <wp:positionV relativeFrom="paragraph">
              <wp:posOffset>208915</wp:posOffset>
            </wp:positionV>
            <wp:extent cx="1971675" cy="1685925"/>
            <wp:effectExtent l="0" t="0" r="9525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5dc5_ad8e6c23_or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Maxi: Ich habe Hunger! Ich habe Hunger!</w:t>
      </w:r>
      <w:r w:rsidR="00305506">
        <w:rPr>
          <w:sz w:val="28"/>
          <w:szCs w:val="28"/>
          <w:lang w:val="de-DE"/>
        </w:rPr>
        <w:t xml:space="preserve">                      </w:t>
      </w:r>
    </w:p>
    <w:p w:rsidR="00F35FBA" w:rsidRDefault="005B0960" w:rsidP="00F35FBA">
      <w:pPr>
        <w:ind w:left="567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>: Ich habe auch Hunger!</w:t>
      </w:r>
    </w:p>
    <w:p w:rsidR="005B0960" w:rsidRDefault="005B0960" w:rsidP="00F35FBA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Maxi: Da ist die Suppe. Sie ist lecker.</w:t>
      </w:r>
      <w:r w:rsidR="00305506">
        <w:rPr>
          <w:sz w:val="28"/>
          <w:szCs w:val="28"/>
          <w:lang w:val="de-DE"/>
        </w:rPr>
        <w:t xml:space="preserve">                                            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>: Ich esse Suppen gern.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Maxi: Wir haben noch Spagetti.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>: Toll! Ich esse Spagetti mit Ketschup gern.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Maxi: Was trinkst du gern?</w:t>
      </w:r>
    </w:p>
    <w:p w:rsidR="005B0960" w:rsidRDefault="005B0960" w:rsidP="005B0960">
      <w:pPr>
        <w:ind w:left="567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Fiffi</w:t>
      </w:r>
      <w:proofErr w:type="spellEnd"/>
      <w:r>
        <w:rPr>
          <w:sz w:val="28"/>
          <w:szCs w:val="28"/>
          <w:lang w:val="en-US"/>
        </w:rPr>
        <w:t xml:space="preserve">: 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trinke</w:t>
      </w:r>
      <w:proofErr w:type="spellEnd"/>
      <w:r>
        <w:rPr>
          <w:sz w:val="28"/>
          <w:szCs w:val="28"/>
          <w:lang w:val="en-US"/>
        </w:rPr>
        <w:t xml:space="preserve"> Coca - Cola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. Coca – Cola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lecker</w:t>
      </w:r>
      <w:proofErr w:type="spellEnd"/>
      <w:r>
        <w:rPr>
          <w:sz w:val="28"/>
          <w:szCs w:val="28"/>
          <w:lang w:val="en-US"/>
        </w:rPr>
        <w:t>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Maxi: Guten Appetit, </w:t>
      </w: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>.</w:t>
      </w:r>
      <w:r w:rsidR="00F35FBA">
        <w:rPr>
          <w:sz w:val="28"/>
          <w:szCs w:val="28"/>
          <w:lang w:val="de-DE"/>
        </w:rPr>
        <w:t xml:space="preserve">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color w:val="E36C0A"/>
          <w:sz w:val="28"/>
          <w:szCs w:val="28"/>
          <w:lang w:val="de-DE"/>
        </w:rPr>
      </w:pPr>
      <w:r>
        <w:rPr>
          <w:i/>
          <w:color w:val="E36C0A"/>
          <w:sz w:val="28"/>
          <w:szCs w:val="28"/>
          <w:u w:val="single"/>
          <w:lang w:val="de-DE"/>
        </w:rPr>
        <w:t>1.Übungen während des Hörens</w:t>
      </w:r>
      <w:r>
        <w:rPr>
          <w:color w:val="E36C0A"/>
          <w:sz w:val="28"/>
          <w:szCs w:val="28"/>
          <w:lang w:val="de-DE"/>
        </w:rPr>
        <w:t xml:space="preserve"> </w:t>
      </w:r>
      <w:proofErr w:type="gramStart"/>
      <w:r>
        <w:rPr>
          <w:color w:val="E36C0A"/>
          <w:sz w:val="28"/>
          <w:szCs w:val="28"/>
          <w:lang w:val="de-DE"/>
        </w:rPr>
        <w:t xml:space="preserve">( </w:t>
      </w:r>
      <w:proofErr w:type="spellStart"/>
      <w:r>
        <w:rPr>
          <w:color w:val="E36C0A"/>
          <w:sz w:val="28"/>
          <w:szCs w:val="28"/>
        </w:rPr>
        <w:t>раздаточный</w:t>
      </w:r>
      <w:proofErr w:type="spellEnd"/>
      <w:proofErr w:type="gramEnd"/>
      <w:r>
        <w:rPr>
          <w:color w:val="E36C0A"/>
          <w:sz w:val="28"/>
          <w:szCs w:val="28"/>
          <w:lang w:val="de-DE"/>
        </w:rPr>
        <w:t xml:space="preserve"> </w:t>
      </w:r>
      <w:proofErr w:type="spellStart"/>
      <w:r>
        <w:rPr>
          <w:color w:val="E36C0A"/>
          <w:sz w:val="28"/>
          <w:szCs w:val="28"/>
        </w:rPr>
        <w:t>материал</w:t>
      </w:r>
      <w:proofErr w:type="spellEnd"/>
      <w:r>
        <w:rPr>
          <w:color w:val="E36C0A"/>
          <w:sz w:val="28"/>
          <w:szCs w:val="28"/>
          <w:lang w:val="de-DE"/>
        </w:rPr>
        <w:t>)</w:t>
      </w:r>
    </w:p>
    <w:p w:rsidR="005B0960" w:rsidRDefault="005B0960" w:rsidP="005B0960">
      <w:pPr>
        <w:ind w:left="567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Schließt die Lücken im Text!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Maxi:</w:t>
      </w:r>
      <w:r>
        <w:rPr>
          <w:sz w:val="28"/>
          <w:szCs w:val="28"/>
          <w:lang w:val="de-DE"/>
        </w:rPr>
        <w:t xml:space="preserve"> Ich habe Hunger! Ich habe Hunger!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Fiffi</w:t>
      </w:r>
      <w:proofErr w:type="spellEnd"/>
      <w:r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Ich habe auch </w:t>
      </w:r>
      <w:proofErr w:type="gramStart"/>
      <w:r>
        <w:rPr>
          <w:sz w:val="28"/>
          <w:szCs w:val="28"/>
          <w:lang w:val="de-DE"/>
        </w:rPr>
        <w:t>… !</w:t>
      </w:r>
      <w:proofErr w:type="gramEnd"/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Maxi:</w:t>
      </w:r>
      <w:r>
        <w:rPr>
          <w:sz w:val="28"/>
          <w:szCs w:val="28"/>
          <w:lang w:val="de-DE"/>
        </w:rPr>
        <w:t xml:space="preserve"> Da ist die Suppe. Sie ist lecker.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Fiffi</w:t>
      </w:r>
      <w:proofErr w:type="spellEnd"/>
      <w:r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Ich esse … gern.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Maxi: </w:t>
      </w:r>
      <w:r>
        <w:rPr>
          <w:sz w:val="28"/>
          <w:szCs w:val="28"/>
          <w:lang w:val="de-DE"/>
        </w:rPr>
        <w:t>Wir haben noch Spagetti.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Fiffi</w:t>
      </w:r>
      <w:proofErr w:type="spellEnd"/>
      <w:r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Toll! Ich esse … gern.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Maxi:</w:t>
      </w:r>
      <w:r>
        <w:rPr>
          <w:sz w:val="28"/>
          <w:szCs w:val="28"/>
          <w:lang w:val="de-DE"/>
        </w:rPr>
        <w:t xml:space="preserve"> Was trinkst du gern?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Fiffi</w:t>
      </w:r>
      <w:proofErr w:type="spellEnd"/>
      <w:r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Ich trinke … gern. Coca- Cola ist lecker!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Maxi:</w:t>
      </w:r>
      <w:r>
        <w:rPr>
          <w:sz w:val="28"/>
          <w:szCs w:val="28"/>
          <w:lang w:val="de-DE"/>
        </w:rPr>
        <w:t xml:space="preserve"> Guten Appetit, </w:t>
      </w: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>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i/>
          <w:color w:val="E36C0A"/>
          <w:sz w:val="28"/>
          <w:szCs w:val="28"/>
          <w:u w:val="single"/>
          <w:lang w:val="de-DE"/>
        </w:rPr>
      </w:pPr>
      <w:r>
        <w:rPr>
          <w:i/>
          <w:color w:val="E36C0A"/>
          <w:sz w:val="28"/>
          <w:szCs w:val="28"/>
          <w:u w:val="single"/>
          <w:lang w:val="de-DE"/>
        </w:rPr>
        <w:t>2.Übungen nach dem Hören</w:t>
      </w:r>
    </w:p>
    <w:p w:rsidR="005B0960" w:rsidRDefault="005B0960" w:rsidP="005B0960">
      <w:pPr>
        <w:ind w:left="567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Beantwortet die Fragen zum Text!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1. Was isst </w:t>
      </w: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 xml:space="preserve"> gern?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 xml:space="preserve"> isst </w:t>
      </w:r>
      <w:r>
        <w:rPr>
          <w:b/>
          <w:sz w:val="28"/>
          <w:szCs w:val="28"/>
          <w:lang w:val="de-DE"/>
        </w:rPr>
        <w:t xml:space="preserve">… </w:t>
      </w:r>
      <w:r>
        <w:rPr>
          <w:sz w:val="28"/>
          <w:szCs w:val="28"/>
          <w:lang w:val="de-DE"/>
        </w:rPr>
        <w:t>gern.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Was trinkt </w:t>
      </w: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 xml:space="preserve"> gern?</w:t>
      </w:r>
    </w:p>
    <w:p w:rsidR="005B0960" w:rsidRDefault="005B0960" w:rsidP="005B0960">
      <w:pPr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de-DE"/>
        </w:rPr>
        <w:t>Fiffi</w:t>
      </w:r>
      <w:proofErr w:type="spellEnd"/>
      <w:r>
        <w:rPr>
          <w:sz w:val="28"/>
          <w:szCs w:val="28"/>
          <w:lang w:val="de-DE"/>
        </w:rPr>
        <w:t xml:space="preserve"> trinkt </w:t>
      </w:r>
      <w:r>
        <w:rPr>
          <w:b/>
          <w:sz w:val="28"/>
          <w:szCs w:val="28"/>
          <w:lang w:val="de-DE"/>
        </w:rPr>
        <w:t xml:space="preserve">… </w:t>
      </w:r>
      <w:r>
        <w:rPr>
          <w:sz w:val="28"/>
          <w:szCs w:val="28"/>
          <w:lang w:val="de-DE"/>
        </w:rPr>
        <w:t xml:space="preserve">gern. </w:t>
      </w:r>
      <w:r>
        <w:rPr>
          <w:sz w:val="28"/>
          <w:szCs w:val="28"/>
          <w:lang w:val="ru-RU"/>
        </w:rPr>
        <w:t>( на доске)</w:t>
      </w:r>
    </w:p>
    <w:p w:rsidR="005B0960" w:rsidRDefault="005B0960" w:rsidP="005B0960">
      <w:pPr>
        <w:ind w:left="567"/>
        <w:rPr>
          <w:sz w:val="28"/>
          <w:szCs w:val="28"/>
          <w:lang w:val="ru-RU"/>
        </w:rPr>
      </w:pPr>
    </w:p>
    <w:p w:rsidR="005B0960" w:rsidRPr="005B0960" w:rsidRDefault="005B0960" w:rsidP="005B0960">
      <w:pPr>
        <w:ind w:left="1275" w:firstLine="141"/>
        <w:rPr>
          <w:b/>
          <w:color w:val="E46D0A"/>
          <w:sz w:val="28"/>
          <w:szCs w:val="28"/>
          <w:lang w:val="de-DE"/>
        </w:rPr>
      </w:pPr>
      <w:r>
        <w:rPr>
          <w:b/>
          <w:color w:val="E46D0A"/>
          <w:sz w:val="28"/>
          <w:szCs w:val="28"/>
          <w:lang w:val="de-DE"/>
        </w:rPr>
        <w:t>V</w:t>
      </w:r>
      <w:r w:rsidRPr="005B0960">
        <w:rPr>
          <w:b/>
          <w:color w:val="E46D0A"/>
          <w:sz w:val="28"/>
          <w:szCs w:val="28"/>
          <w:lang w:val="de-DE"/>
        </w:rPr>
        <w:t xml:space="preserve">. </w:t>
      </w:r>
      <w:r>
        <w:rPr>
          <w:b/>
          <w:color w:val="E46D0A"/>
          <w:sz w:val="28"/>
          <w:szCs w:val="28"/>
          <w:lang w:val="ru-RU"/>
        </w:rPr>
        <w:t>Работа</w:t>
      </w:r>
      <w:r w:rsidRPr="005B0960">
        <w:rPr>
          <w:b/>
          <w:color w:val="E46D0A"/>
          <w:sz w:val="28"/>
          <w:szCs w:val="28"/>
          <w:lang w:val="de-DE"/>
        </w:rPr>
        <w:t xml:space="preserve"> </w:t>
      </w:r>
      <w:r>
        <w:rPr>
          <w:b/>
          <w:color w:val="E46D0A"/>
          <w:sz w:val="28"/>
          <w:szCs w:val="28"/>
          <w:lang w:val="ru-RU"/>
        </w:rPr>
        <w:t>над</w:t>
      </w:r>
      <w:r w:rsidRPr="005B0960">
        <w:rPr>
          <w:b/>
          <w:color w:val="E46D0A"/>
          <w:sz w:val="28"/>
          <w:szCs w:val="28"/>
          <w:lang w:val="de-DE"/>
        </w:rPr>
        <w:t xml:space="preserve"> </w:t>
      </w:r>
      <w:r>
        <w:rPr>
          <w:b/>
          <w:color w:val="E46D0A"/>
          <w:sz w:val="28"/>
          <w:szCs w:val="28"/>
          <w:lang w:val="ru-RU"/>
        </w:rPr>
        <w:t>грамматическим</w:t>
      </w:r>
      <w:r w:rsidRPr="005B0960">
        <w:rPr>
          <w:b/>
          <w:color w:val="E46D0A"/>
          <w:sz w:val="28"/>
          <w:szCs w:val="28"/>
          <w:lang w:val="de-DE"/>
        </w:rPr>
        <w:t xml:space="preserve"> </w:t>
      </w:r>
      <w:r>
        <w:rPr>
          <w:b/>
          <w:color w:val="E46D0A"/>
          <w:sz w:val="28"/>
          <w:szCs w:val="28"/>
          <w:lang w:val="ru-RU"/>
        </w:rPr>
        <w:t>материалом</w:t>
      </w:r>
    </w:p>
    <w:p w:rsidR="005B0960" w:rsidRPr="005B0960" w:rsidRDefault="005B0960" w:rsidP="005B0960">
      <w:pPr>
        <w:ind w:left="567"/>
        <w:rPr>
          <w:b/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i/>
          <w:color w:val="E36C0A"/>
          <w:sz w:val="28"/>
          <w:szCs w:val="28"/>
          <w:u w:val="single"/>
          <w:lang w:val="de-DE"/>
        </w:rPr>
      </w:pPr>
      <w:r>
        <w:rPr>
          <w:i/>
          <w:color w:val="E36C0A"/>
          <w:sz w:val="28"/>
          <w:szCs w:val="28"/>
          <w:u w:val="single"/>
          <w:lang w:val="de-DE"/>
        </w:rPr>
        <w:t>1. Die Konjugation der Verben essen und trinken</w:t>
      </w:r>
    </w:p>
    <w:p w:rsidR="005B0960" w:rsidRDefault="005B0960" w:rsidP="005B0960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 (</w:t>
      </w:r>
      <w:proofErr w:type="spellStart"/>
      <w:r>
        <w:rPr>
          <w:sz w:val="28"/>
          <w:szCs w:val="28"/>
          <w:lang w:val="de-DE"/>
        </w:rPr>
        <w:t>схемы</w:t>
      </w:r>
      <w:proofErr w:type="spellEnd"/>
      <w:r>
        <w:rPr>
          <w:sz w:val="28"/>
          <w:szCs w:val="28"/>
          <w:lang w:val="en-US"/>
        </w:rPr>
        <w:t>)</w:t>
      </w:r>
    </w:p>
    <w:p w:rsidR="005B0960" w:rsidRDefault="005B0960" w:rsidP="005B0960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trink</w:t>
      </w:r>
      <w:proofErr w:type="spellEnd"/>
      <w:r>
        <w:rPr>
          <w:sz w:val="28"/>
          <w:szCs w:val="28"/>
          <w:lang w:val="en-US"/>
        </w:rPr>
        <w:t xml:space="preserve"> …, </w:t>
      </w:r>
      <w:proofErr w:type="spellStart"/>
      <w:r>
        <w:rPr>
          <w:sz w:val="28"/>
          <w:szCs w:val="28"/>
          <w:lang w:val="en-US"/>
        </w:rPr>
        <w:t>ess</w:t>
      </w:r>
      <w:proofErr w:type="spellEnd"/>
      <w:r>
        <w:rPr>
          <w:sz w:val="28"/>
          <w:szCs w:val="28"/>
          <w:lang w:val="en-US"/>
        </w:rPr>
        <w:t xml:space="preserve"> …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du trink </w:t>
      </w:r>
      <w:proofErr w:type="gramStart"/>
      <w:r>
        <w:rPr>
          <w:sz w:val="28"/>
          <w:szCs w:val="28"/>
          <w:lang w:val="de-DE"/>
        </w:rPr>
        <w:t>… ,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is</w:t>
      </w:r>
      <w:proofErr w:type="spellEnd"/>
      <w:r>
        <w:rPr>
          <w:sz w:val="28"/>
          <w:szCs w:val="28"/>
          <w:lang w:val="de-DE"/>
        </w:rPr>
        <w:t xml:space="preserve"> …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trink </w:t>
      </w:r>
      <w:proofErr w:type="gramStart"/>
      <w:r>
        <w:rPr>
          <w:sz w:val="28"/>
          <w:szCs w:val="28"/>
          <w:lang w:val="de-DE"/>
        </w:rPr>
        <w:t>… ,</w:t>
      </w:r>
      <w:proofErr w:type="gramEnd"/>
      <w:r>
        <w:rPr>
          <w:sz w:val="28"/>
          <w:szCs w:val="28"/>
          <w:lang w:val="de-DE"/>
        </w:rPr>
        <w:t xml:space="preserve"> iss …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es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wir trink </w:t>
      </w:r>
      <w:proofErr w:type="gramStart"/>
      <w:r>
        <w:rPr>
          <w:sz w:val="28"/>
          <w:szCs w:val="28"/>
          <w:lang w:val="de-DE"/>
        </w:rPr>
        <w:t>… ,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ess</w:t>
      </w:r>
      <w:proofErr w:type="spellEnd"/>
      <w:r>
        <w:rPr>
          <w:sz w:val="28"/>
          <w:szCs w:val="28"/>
          <w:lang w:val="de-DE"/>
        </w:rPr>
        <w:t xml:space="preserve"> …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ihr trink </w:t>
      </w:r>
      <w:proofErr w:type="gramStart"/>
      <w:r>
        <w:rPr>
          <w:sz w:val="28"/>
          <w:szCs w:val="28"/>
          <w:lang w:val="de-DE"/>
        </w:rPr>
        <w:t>… ,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ess</w:t>
      </w:r>
      <w:proofErr w:type="spellEnd"/>
      <w:r>
        <w:rPr>
          <w:sz w:val="28"/>
          <w:szCs w:val="28"/>
          <w:lang w:val="de-DE"/>
        </w:rPr>
        <w:t xml:space="preserve"> …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trink </w:t>
      </w:r>
      <w:proofErr w:type="gramStart"/>
      <w:r>
        <w:rPr>
          <w:sz w:val="28"/>
          <w:szCs w:val="28"/>
          <w:lang w:val="de-DE"/>
        </w:rPr>
        <w:t>… ,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ess</w:t>
      </w:r>
      <w:proofErr w:type="spellEnd"/>
      <w:r>
        <w:rPr>
          <w:sz w:val="28"/>
          <w:szCs w:val="28"/>
          <w:lang w:val="de-DE"/>
        </w:rPr>
        <w:t xml:space="preserve"> … (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</w:rPr>
        <w:t>доске</w:t>
      </w:r>
      <w:proofErr w:type="spellEnd"/>
      <w:r>
        <w:rPr>
          <w:sz w:val="28"/>
          <w:szCs w:val="28"/>
          <w:lang w:val="de-DE"/>
        </w:rPr>
        <w:t>)</w:t>
      </w:r>
    </w:p>
    <w:p w:rsidR="005B0960" w:rsidRDefault="005B0960" w:rsidP="005B0960">
      <w:pPr>
        <w:rPr>
          <w:b/>
          <w:color w:val="E36C0A"/>
          <w:sz w:val="28"/>
          <w:szCs w:val="28"/>
          <w:lang w:val="de-DE"/>
        </w:rPr>
      </w:pPr>
      <w:r w:rsidRPr="00FD5F8E">
        <w:rPr>
          <w:sz w:val="28"/>
          <w:szCs w:val="28"/>
          <w:lang w:val="en-US"/>
        </w:rPr>
        <w:t xml:space="preserve">           </w:t>
      </w:r>
      <w:r>
        <w:rPr>
          <w:b/>
          <w:color w:val="E36C0A"/>
          <w:sz w:val="28"/>
          <w:szCs w:val="28"/>
          <w:lang w:val="de-DE"/>
        </w:rPr>
        <w:t>Turngymnastik</w:t>
      </w:r>
    </w:p>
    <w:p w:rsidR="005B0960" w:rsidRDefault="005B0960" w:rsidP="005B0960">
      <w:pPr>
        <w:ind w:left="567"/>
        <w:rPr>
          <w:b/>
          <w:color w:val="E36C0A"/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i/>
          <w:color w:val="E36C0A"/>
          <w:sz w:val="28"/>
          <w:szCs w:val="28"/>
          <w:u w:val="single"/>
          <w:lang w:val="de-DE"/>
        </w:rPr>
      </w:pPr>
      <w:r>
        <w:rPr>
          <w:i/>
          <w:color w:val="E36C0A"/>
          <w:sz w:val="28"/>
          <w:szCs w:val="28"/>
          <w:u w:val="single"/>
          <w:lang w:val="de-DE"/>
        </w:rPr>
        <w:t>2. Übung 10, Seite 102</w:t>
      </w:r>
    </w:p>
    <w:p w:rsidR="005B0960" w:rsidRDefault="005B0960" w:rsidP="005B0960">
      <w:pPr>
        <w:ind w:left="567"/>
        <w:rPr>
          <w:sz w:val="28"/>
          <w:szCs w:val="28"/>
          <w:u w:val="single"/>
          <w:lang w:val="de-DE"/>
        </w:rPr>
      </w:pPr>
      <w:r>
        <w:rPr>
          <w:b/>
          <w:sz w:val="28"/>
          <w:szCs w:val="28"/>
          <w:lang w:val="de-DE"/>
        </w:rPr>
        <w:t xml:space="preserve">Wählt </w:t>
      </w:r>
      <w:r>
        <w:rPr>
          <w:b/>
          <w:sz w:val="28"/>
          <w:szCs w:val="28"/>
          <w:u w:val="single"/>
          <w:lang w:val="de-DE"/>
        </w:rPr>
        <w:t>essen/ isst/ trinken/ trinkt</w:t>
      </w:r>
      <w:r>
        <w:rPr>
          <w:sz w:val="28"/>
          <w:szCs w:val="28"/>
          <w:u w:val="single"/>
          <w:lang w:val="de-DE"/>
        </w:rPr>
        <w:t>.</w:t>
      </w:r>
    </w:p>
    <w:p w:rsidR="005B0960" w:rsidRDefault="005B0960" w:rsidP="005B0960">
      <w:pPr>
        <w:ind w:left="567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Im Restaurant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1. Die Mutter … Gulasch mit Kartoffeln.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Der Vater … Salat und … Mineralwasser.</w:t>
      </w:r>
    </w:p>
    <w:p w:rsidR="005B0960" w:rsidRDefault="005B0960" w:rsidP="005B0960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 xml:space="preserve">3. Die Großeltern … Kotelett  mit Reis und … </w:t>
      </w:r>
      <w:proofErr w:type="spellStart"/>
      <w:r>
        <w:rPr>
          <w:sz w:val="28"/>
          <w:szCs w:val="28"/>
          <w:lang w:val="en-US"/>
        </w:rPr>
        <w:t>Kaffee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5B0960" w:rsidRDefault="005B0960" w:rsidP="005B0960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Hans … Pommes frites und … Cola.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Lukas und Bernd … Spagetti mit Ketschup und Apfelsinensaft.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i/>
          <w:color w:val="E36C0A"/>
          <w:sz w:val="28"/>
          <w:szCs w:val="28"/>
          <w:u w:val="single"/>
          <w:lang w:val="de-DE"/>
        </w:rPr>
      </w:pPr>
      <w:r>
        <w:rPr>
          <w:i/>
          <w:color w:val="E36C0A"/>
          <w:sz w:val="28"/>
          <w:szCs w:val="28"/>
          <w:u w:val="single"/>
          <w:lang w:val="de-DE"/>
        </w:rPr>
        <w:t>3. Modalverb wollen. Die Wortfolge in einem einfachen Satz.</w:t>
      </w:r>
    </w:p>
    <w:p w:rsidR="005B0960" w:rsidRDefault="005B0960" w:rsidP="005B0960">
      <w:pPr>
        <w:ind w:left="567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a) Lest die Fragen an der Tafel! </w:t>
      </w:r>
      <w:proofErr w:type="gramStart"/>
      <w:r>
        <w:rPr>
          <w:b/>
          <w:sz w:val="28"/>
          <w:szCs w:val="28"/>
          <w:lang w:val="de-DE"/>
        </w:rPr>
        <w:t>Nennt ,</w:t>
      </w:r>
      <w:proofErr w:type="gramEnd"/>
      <w:r>
        <w:rPr>
          <w:b/>
          <w:sz w:val="28"/>
          <w:szCs w:val="28"/>
          <w:lang w:val="de-DE"/>
        </w:rPr>
        <w:t xml:space="preserve"> bitte, das Modalverb!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willst du trinken?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willst du essen?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will … trinken.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will … essen. (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</w:rPr>
        <w:t>доске</w:t>
      </w:r>
      <w:proofErr w:type="spellEnd"/>
      <w:r>
        <w:rPr>
          <w:sz w:val="28"/>
          <w:szCs w:val="28"/>
          <w:lang w:val="de-DE"/>
        </w:rPr>
        <w:t>)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708" w:firstLine="708"/>
        <w:rPr>
          <w:b/>
          <w:color w:val="E36C0A"/>
          <w:sz w:val="28"/>
          <w:szCs w:val="28"/>
          <w:lang w:val="de-DE"/>
        </w:rPr>
      </w:pPr>
      <w:r>
        <w:rPr>
          <w:b/>
          <w:color w:val="E36C0A"/>
          <w:sz w:val="28"/>
          <w:szCs w:val="28"/>
          <w:lang w:val="de-DE"/>
        </w:rPr>
        <w:t>VI. Sprechen. Das Spiel ´Im Restaurant´</w:t>
      </w:r>
    </w:p>
    <w:p w:rsidR="005B0960" w:rsidRDefault="005B0960" w:rsidP="005B0960">
      <w:pPr>
        <w:ind w:left="567"/>
        <w:rPr>
          <w:b/>
          <w:color w:val="E36C0A"/>
          <w:sz w:val="28"/>
          <w:szCs w:val="28"/>
          <w:lang w:val="de-DE"/>
        </w:rPr>
      </w:pP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Schüler 1: </w:t>
      </w:r>
      <w:r>
        <w:rPr>
          <w:sz w:val="28"/>
          <w:szCs w:val="28"/>
          <w:lang w:val="de-DE"/>
        </w:rPr>
        <w:t xml:space="preserve">Was willst du essen? 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Schüler </w:t>
      </w:r>
      <w:proofErr w:type="gramStart"/>
      <w:r>
        <w:rPr>
          <w:b/>
          <w:sz w:val="28"/>
          <w:szCs w:val="28"/>
          <w:lang w:val="de-DE"/>
        </w:rPr>
        <w:t>2 :</w:t>
      </w:r>
      <w:proofErr w:type="gramEnd"/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Ich will … essen.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Schüler 1: </w:t>
      </w:r>
      <w:r>
        <w:rPr>
          <w:sz w:val="28"/>
          <w:szCs w:val="28"/>
          <w:lang w:val="de-DE"/>
        </w:rPr>
        <w:t>Was willst du trinken?</w:t>
      </w:r>
    </w:p>
    <w:p w:rsidR="005B0960" w:rsidRPr="00FD5F8E" w:rsidRDefault="005B0960" w:rsidP="005B0960">
      <w:pPr>
        <w:ind w:left="567"/>
        <w:rPr>
          <w:sz w:val="28"/>
          <w:szCs w:val="28"/>
          <w:lang w:val="en-US"/>
        </w:rPr>
      </w:pPr>
      <w:r>
        <w:rPr>
          <w:b/>
          <w:sz w:val="28"/>
          <w:szCs w:val="28"/>
          <w:lang w:val="de-DE"/>
        </w:rPr>
        <w:t xml:space="preserve">Schüler </w:t>
      </w:r>
      <w:proofErr w:type="gramStart"/>
      <w:r>
        <w:rPr>
          <w:b/>
          <w:sz w:val="28"/>
          <w:szCs w:val="28"/>
          <w:lang w:val="de-DE"/>
        </w:rPr>
        <w:t>2 :</w:t>
      </w:r>
      <w:proofErr w:type="gramEnd"/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Ich will … trinken.</w:t>
      </w:r>
    </w:p>
    <w:p w:rsidR="005B0960" w:rsidRPr="00FD5F8E" w:rsidRDefault="005B0960" w:rsidP="005B0960">
      <w:pPr>
        <w:ind w:left="567"/>
        <w:rPr>
          <w:sz w:val="28"/>
          <w:szCs w:val="28"/>
          <w:lang w:val="en-US"/>
        </w:rPr>
      </w:pP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rPr>
          <w:b/>
          <w:color w:val="E36C0A"/>
          <w:sz w:val="28"/>
          <w:szCs w:val="28"/>
          <w:lang w:val="de-DE"/>
        </w:rPr>
      </w:pPr>
      <w:r w:rsidRPr="00FD5F8E">
        <w:rPr>
          <w:b/>
          <w:color w:val="E36C0A"/>
          <w:sz w:val="28"/>
          <w:szCs w:val="28"/>
          <w:lang w:val="en-US"/>
        </w:rPr>
        <w:t xml:space="preserve">               </w:t>
      </w:r>
      <w:r>
        <w:rPr>
          <w:b/>
          <w:color w:val="E36C0A"/>
          <w:sz w:val="28"/>
          <w:szCs w:val="28"/>
          <w:lang w:val="de-DE"/>
        </w:rPr>
        <w:t>VII. Rätsel</w:t>
      </w:r>
    </w:p>
    <w:p w:rsidR="005B0960" w:rsidRDefault="005B0960" w:rsidP="005B0960">
      <w:pPr>
        <w:ind w:left="567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Was ist das?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1. Es ist gelb und schmeckt süß .Es ist lecker. (Das ist eine Banane)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Es ist rund, </w:t>
      </w:r>
      <w:proofErr w:type="spellStart"/>
      <w:r>
        <w:rPr>
          <w:sz w:val="28"/>
          <w:szCs w:val="28"/>
          <w:lang w:val="de-DE"/>
        </w:rPr>
        <w:t>rot</w:t>
      </w:r>
      <w:proofErr w:type="spellEnd"/>
      <w:r>
        <w:rPr>
          <w:sz w:val="28"/>
          <w:szCs w:val="28"/>
          <w:lang w:val="de-DE"/>
        </w:rPr>
        <w:t xml:space="preserve"> und glatt. Es ist gesund. (Das ist ein Apfel)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3. Es ist klein, rund und schmeckt sauer. (Das ist eine Zitrone)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Es ist lang und grün. (Das ist eine Gurke)</w:t>
      </w:r>
    </w:p>
    <w:p w:rsidR="005B0960" w:rsidRDefault="005B0960" w:rsidP="005B0960">
      <w:pPr>
        <w:ind w:left="567"/>
        <w:rPr>
          <w:sz w:val="28"/>
          <w:szCs w:val="28"/>
          <w:lang w:val="de-DE"/>
        </w:rPr>
      </w:pPr>
    </w:p>
    <w:p w:rsidR="005B0960" w:rsidRDefault="005B0960" w:rsidP="005B0960">
      <w:pPr>
        <w:ind w:left="1275" w:firstLine="141"/>
        <w:rPr>
          <w:b/>
          <w:color w:val="E36C0A"/>
          <w:sz w:val="28"/>
          <w:szCs w:val="28"/>
          <w:lang w:val="ru-RU"/>
        </w:rPr>
      </w:pPr>
      <w:r>
        <w:rPr>
          <w:b/>
          <w:color w:val="E36C0A"/>
          <w:sz w:val="28"/>
          <w:szCs w:val="28"/>
          <w:lang w:val="de-DE"/>
        </w:rPr>
        <w:t xml:space="preserve">VIII. </w:t>
      </w:r>
      <w:r>
        <w:rPr>
          <w:b/>
          <w:color w:val="E36C0A"/>
          <w:sz w:val="28"/>
          <w:szCs w:val="28"/>
          <w:lang w:val="ru-RU"/>
        </w:rPr>
        <w:t>Подведение итогов</w:t>
      </w:r>
    </w:p>
    <w:p w:rsidR="005B0960" w:rsidRDefault="005B0960" w:rsidP="005B0960">
      <w:pPr>
        <w:ind w:left="567"/>
        <w:rPr>
          <w:b/>
          <w:color w:val="E36C0A"/>
          <w:sz w:val="28"/>
          <w:szCs w:val="28"/>
          <w:lang w:val="ru-RU"/>
        </w:rPr>
      </w:pPr>
    </w:p>
    <w:p w:rsidR="005B0960" w:rsidRDefault="005B0960" w:rsidP="005B0960">
      <w:pPr>
        <w:ind w:left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Домашнее задание</w:t>
      </w:r>
    </w:p>
    <w:p w:rsidR="005B0960" w:rsidRDefault="005B0960" w:rsidP="005B0960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Используя знания по теме «Спряжение глаголов», знакомые слова по теме «Еда и напитки», а также пометки, сделанные во время урока, написать доклад о том, что одноклассники охотно пьют и едят в ресторане. </w:t>
      </w:r>
    </w:p>
    <w:p w:rsidR="005B0960" w:rsidRDefault="005B0960" w:rsidP="005B0960">
      <w:pPr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Устно, на основе упр.2б, стр.104, дать свою оценку этим продуктам питания.</w:t>
      </w:r>
    </w:p>
    <w:p w:rsidR="005B0960" w:rsidRDefault="005B0960" w:rsidP="005B0960">
      <w:pPr>
        <w:ind w:left="567"/>
        <w:rPr>
          <w:b/>
          <w:sz w:val="28"/>
          <w:szCs w:val="28"/>
          <w:lang w:val="ru-RU"/>
        </w:rPr>
      </w:pPr>
    </w:p>
    <w:p w:rsidR="005B0960" w:rsidRDefault="005B0960" w:rsidP="005B0960">
      <w:pPr>
        <w:ind w:left="1276" w:firstLine="142"/>
        <w:rPr>
          <w:b/>
          <w:color w:val="D16309"/>
          <w:sz w:val="28"/>
          <w:szCs w:val="28"/>
          <w:lang w:val="ru-RU"/>
        </w:rPr>
      </w:pPr>
      <w:r>
        <w:rPr>
          <w:b/>
          <w:color w:val="D16309"/>
          <w:sz w:val="28"/>
          <w:szCs w:val="28"/>
          <w:lang w:val="de-DE"/>
        </w:rPr>
        <w:t>IX</w:t>
      </w:r>
      <w:r>
        <w:rPr>
          <w:b/>
          <w:color w:val="D16309"/>
          <w:sz w:val="28"/>
          <w:szCs w:val="28"/>
          <w:lang w:val="ru-RU"/>
        </w:rPr>
        <w:t>. Рефлексия</w:t>
      </w: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5B0960" w:rsidRDefault="005B0960" w:rsidP="005B0960">
      <w:pPr>
        <w:ind w:left="567" w:right="-283"/>
        <w:rPr>
          <w:sz w:val="28"/>
          <w:szCs w:val="28"/>
          <w:lang w:val="ru-RU"/>
        </w:rPr>
      </w:pPr>
    </w:p>
    <w:p w:rsidR="007D7EC9" w:rsidRDefault="007D7EC9"/>
    <w:sectPr w:rsidR="007D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0"/>
    <w:rsid w:val="00055AC3"/>
    <w:rsid w:val="00172942"/>
    <w:rsid w:val="00261540"/>
    <w:rsid w:val="00285FB2"/>
    <w:rsid w:val="00305506"/>
    <w:rsid w:val="00374E70"/>
    <w:rsid w:val="00493816"/>
    <w:rsid w:val="004A0F95"/>
    <w:rsid w:val="005B0960"/>
    <w:rsid w:val="007D7EC9"/>
    <w:rsid w:val="00812D72"/>
    <w:rsid w:val="009A2B02"/>
    <w:rsid w:val="00CB1298"/>
    <w:rsid w:val="00D01E8F"/>
    <w:rsid w:val="00E63759"/>
    <w:rsid w:val="00F35FBA"/>
    <w:rsid w:val="00FD5F8E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A7AE"/>
  <w15:docId w15:val="{0F8E5F8D-E295-490D-BC21-B79B192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0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60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7F69-2980-453E-A8E6-FE5E12A1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Varkan</cp:lastModifiedBy>
  <cp:revision>4</cp:revision>
  <cp:lastPrinted>2016-10-31T17:10:00Z</cp:lastPrinted>
  <dcterms:created xsi:type="dcterms:W3CDTF">2016-10-31T16:28:00Z</dcterms:created>
  <dcterms:modified xsi:type="dcterms:W3CDTF">2020-12-09T16:48:00Z</dcterms:modified>
</cp:coreProperties>
</file>